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8DA5" w14:textId="77777777" w:rsidR="00B668BC" w:rsidRDefault="00B668BC" w:rsidP="000C59D4">
      <w:pPr>
        <w:pStyle w:val="Heading1"/>
      </w:pPr>
      <w:bookmarkStart w:id="0" w:name="_GoBack"/>
      <w:bookmarkEnd w:id="0"/>
      <w:r>
        <w:t>9</w:t>
      </w:r>
      <w:r w:rsidRPr="00B668BC">
        <w:rPr>
          <w:vertAlign w:val="superscript"/>
        </w:rPr>
        <w:t>th</w:t>
      </w:r>
      <w:r w:rsidR="000C59D4">
        <w:t xml:space="preserve"> G</w:t>
      </w:r>
      <w:r>
        <w:t>rade World History</w:t>
      </w:r>
      <w:r w:rsidR="000C59D4">
        <w:t xml:space="preserve"> Syllabus</w:t>
      </w:r>
    </w:p>
    <w:p w14:paraId="5BB8DEFD" w14:textId="77777777" w:rsidR="000C59D4" w:rsidRPr="000C59D4" w:rsidRDefault="000C59D4" w:rsidP="000C59D4"/>
    <w:p w14:paraId="5E4F670D" w14:textId="77777777" w:rsidR="00B668BC" w:rsidRDefault="00B668BC" w:rsidP="00B668B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Norris- Room 208</w:t>
      </w:r>
    </w:p>
    <w:p w14:paraId="27314114" w14:textId="77777777" w:rsidR="00B668BC" w:rsidRDefault="00995E00" w:rsidP="00B668BC">
      <w:pPr>
        <w:rPr>
          <w:rFonts w:ascii="Cambria" w:hAnsi="Cambria"/>
          <w:b/>
          <w:bCs/>
        </w:rPr>
      </w:pPr>
      <w:hyperlink r:id="rId7" w:history="1">
        <w:r w:rsidR="00B668BC" w:rsidRPr="008760D8">
          <w:rPr>
            <w:rStyle w:val="Hyperlink"/>
            <w:rFonts w:ascii="Cambria" w:hAnsi="Cambria"/>
            <w:b/>
            <w:bCs/>
          </w:rPr>
          <w:t>mnorris@ttsd.k12.or.us</w:t>
        </w:r>
      </w:hyperlink>
    </w:p>
    <w:p w14:paraId="279A7090" w14:textId="77777777" w:rsidR="00B668BC" w:rsidRDefault="00B668BC" w:rsidP="00B668B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503-431-5503</w:t>
      </w:r>
    </w:p>
    <w:p w14:paraId="6ADD050C" w14:textId="77777777" w:rsidR="00B668BC" w:rsidRDefault="00B668BC" w:rsidP="00B668B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Class website: www.missmnorris.weebly.com </w:t>
      </w:r>
    </w:p>
    <w:p w14:paraId="3C179B2A" w14:textId="77777777" w:rsidR="00B668BC" w:rsidRDefault="00B668BC" w:rsidP="00B668BC">
      <w:pPr>
        <w:rPr>
          <w:rFonts w:ascii="Cambria" w:hAnsi="Cambria"/>
          <w:b/>
          <w:bCs/>
        </w:rPr>
      </w:pPr>
    </w:p>
    <w:p w14:paraId="70A87332" w14:textId="77777777" w:rsidR="00130236" w:rsidRPr="00C213B5" w:rsidRDefault="00130236" w:rsidP="00130236">
      <w:r w:rsidRPr="00C213B5">
        <w:rPr>
          <w:rFonts w:ascii="Cambria" w:hAnsi="Cambria"/>
          <w:b/>
          <w:bCs/>
        </w:rPr>
        <w:t xml:space="preserve">Behavioral Expectation – </w:t>
      </w:r>
      <w:r w:rsidRPr="00130236">
        <w:rPr>
          <w:rFonts w:ascii="Cambria" w:hAnsi="Cambria"/>
          <w:bCs/>
        </w:rPr>
        <w:t>Be Safe, Be Respectful, Be Responsible</w:t>
      </w:r>
    </w:p>
    <w:p w14:paraId="0958364F" w14:textId="77777777" w:rsidR="00B668BC" w:rsidRDefault="00B668BC" w:rsidP="00B668BC">
      <w:pPr>
        <w:rPr>
          <w:rFonts w:ascii="Cambria" w:hAnsi="Cambria"/>
          <w:b/>
          <w:bCs/>
        </w:rPr>
      </w:pPr>
    </w:p>
    <w:p w14:paraId="182832F8" w14:textId="77777777" w:rsidR="00A60BF1" w:rsidRDefault="00B668BC" w:rsidP="00B668BC">
      <w:pPr>
        <w:rPr>
          <w:rFonts w:ascii="Cambria" w:hAnsi="Cambria"/>
        </w:rPr>
      </w:pPr>
      <w:r w:rsidRPr="00C213B5">
        <w:rPr>
          <w:rFonts w:ascii="Cambria" w:hAnsi="Cambria"/>
          <w:b/>
          <w:bCs/>
        </w:rPr>
        <w:t>Course Description</w:t>
      </w:r>
      <w:r w:rsidRPr="00C213B5">
        <w:rPr>
          <w:rFonts w:ascii="Cambria" w:hAnsi="Cambria"/>
        </w:rPr>
        <w:t> – This course covers major themes and events in world history during the 19</w:t>
      </w:r>
      <w:r w:rsidRPr="00C213B5">
        <w:rPr>
          <w:rFonts w:ascii="Cambria" w:hAnsi="Cambria"/>
          <w:sz w:val="15"/>
          <w:szCs w:val="15"/>
          <w:vertAlign w:val="superscript"/>
        </w:rPr>
        <w:t>th</w:t>
      </w:r>
      <w:r w:rsidRPr="00C213B5">
        <w:rPr>
          <w:rFonts w:ascii="Cambria" w:hAnsi="Cambria"/>
        </w:rPr>
        <w:t>, 20</w:t>
      </w:r>
      <w:r w:rsidRPr="00C213B5">
        <w:rPr>
          <w:rFonts w:ascii="Cambria" w:hAnsi="Cambria"/>
          <w:sz w:val="15"/>
          <w:szCs w:val="15"/>
          <w:vertAlign w:val="superscript"/>
        </w:rPr>
        <w:t>th</w:t>
      </w:r>
      <w:r w:rsidRPr="00C213B5">
        <w:rPr>
          <w:rFonts w:ascii="Cambria" w:hAnsi="Cambria"/>
        </w:rPr>
        <w:t>, and even the 21</w:t>
      </w:r>
      <w:r w:rsidRPr="00C213B5">
        <w:rPr>
          <w:rFonts w:ascii="Cambria" w:hAnsi="Cambria"/>
          <w:sz w:val="15"/>
          <w:szCs w:val="15"/>
          <w:vertAlign w:val="superscript"/>
        </w:rPr>
        <w:t>st</w:t>
      </w:r>
      <w:r w:rsidRPr="00C213B5">
        <w:rPr>
          <w:rFonts w:ascii="Cambria" w:hAnsi="Cambria"/>
        </w:rPr>
        <w:t xml:space="preserve"> century. </w:t>
      </w:r>
    </w:p>
    <w:p w14:paraId="59380565" w14:textId="77777777" w:rsidR="00A60BF1" w:rsidRDefault="00A60BF1" w:rsidP="00B668BC">
      <w:pPr>
        <w:rPr>
          <w:rFonts w:ascii="Cambria" w:hAnsi="Cambria"/>
        </w:rPr>
      </w:pPr>
    </w:p>
    <w:p w14:paraId="5533E176" w14:textId="77777777" w:rsidR="00B668BC" w:rsidRPr="00C213B5" w:rsidRDefault="00B668BC" w:rsidP="00B668BC">
      <w:r w:rsidRPr="00C213B5">
        <w:rPr>
          <w:rFonts w:ascii="Cambria" w:hAnsi="Cambria"/>
        </w:rPr>
        <w:t>Our units of study include:</w:t>
      </w:r>
    </w:p>
    <w:p w14:paraId="425D49AD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Latin America</w:t>
      </w:r>
    </w:p>
    <w:p w14:paraId="0FE05B93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Industrial Revolution, Capitalism, Socialism</w:t>
      </w:r>
    </w:p>
    <w:p w14:paraId="2D25D532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Imperialism – Africa, India, China, Japan</w:t>
      </w:r>
    </w:p>
    <w:p w14:paraId="1F709AE2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World War I</w:t>
      </w:r>
    </w:p>
    <w:p w14:paraId="3DF2A106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Rise of Dictatorships</w:t>
      </w:r>
    </w:p>
    <w:p w14:paraId="2018439D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World War II</w:t>
      </w:r>
    </w:p>
    <w:p w14:paraId="5DE6AF1B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Cold War and Modern China</w:t>
      </w:r>
    </w:p>
    <w:p w14:paraId="75D88D2D" w14:textId="77777777" w:rsidR="00B668BC" w:rsidRPr="00C213B5" w:rsidRDefault="00B668BC" w:rsidP="00A60BF1">
      <w:pPr>
        <w:tabs>
          <w:tab w:val="left" w:pos="0"/>
        </w:tabs>
        <w:ind w:left="810" w:firstLine="1890"/>
        <w:rPr>
          <w:rFonts w:ascii="Arial" w:hAnsi="Arial" w:cs="Arial"/>
        </w:rPr>
      </w:pPr>
      <w:r w:rsidRPr="00C213B5">
        <w:rPr>
          <w:rFonts w:ascii="Cambria" w:hAnsi="Cambria" w:cs="Arial"/>
        </w:rPr>
        <w:t>Geography is a part of every unit</w:t>
      </w:r>
    </w:p>
    <w:p w14:paraId="0FACE68B" w14:textId="77777777" w:rsidR="00B668BC" w:rsidRPr="00C213B5" w:rsidRDefault="00B668BC" w:rsidP="00B668BC"/>
    <w:p w14:paraId="77152B40" w14:textId="77777777" w:rsidR="00B668BC" w:rsidRDefault="00B668BC" w:rsidP="00B668BC">
      <w:pPr>
        <w:rPr>
          <w:rFonts w:ascii="Cambria" w:hAnsi="Cambria"/>
        </w:rPr>
      </w:pPr>
      <w:r w:rsidRPr="00C213B5">
        <w:rPr>
          <w:rFonts w:ascii="Cambria" w:hAnsi="Cambria"/>
          <w:b/>
          <w:bCs/>
        </w:rPr>
        <w:t>Materials</w:t>
      </w:r>
      <w:r w:rsidRPr="00C213B5">
        <w:rPr>
          <w:rFonts w:ascii="Cambria" w:hAnsi="Cambria"/>
        </w:rPr>
        <w:t xml:space="preserve"> – </w:t>
      </w:r>
      <w:r>
        <w:rPr>
          <w:rFonts w:ascii="Cambria" w:hAnsi="Cambria"/>
        </w:rPr>
        <w:t xml:space="preserve">Students are expected to have their course reader, their planner and their journal for every class. </w:t>
      </w:r>
      <w:r w:rsidRPr="00C213B5">
        <w:rPr>
          <w:rFonts w:ascii="Cambria" w:hAnsi="Cambria"/>
        </w:rPr>
        <w:t xml:space="preserve">Each student will be given a course reader </w:t>
      </w:r>
      <w:r>
        <w:rPr>
          <w:rFonts w:ascii="Cambria" w:hAnsi="Cambria"/>
        </w:rPr>
        <w:t xml:space="preserve">and planner. They may use their own journal or the journals we provide. </w:t>
      </w:r>
      <w:r w:rsidRPr="00C213B5">
        <w:rPr>
          <w:rFonts w:ascii="Cambria" w:hAnsi="Cambria"/>
        </w:rPr>
        <w:t>Unless instructed otherwise all daily assignments and homework will be completed in the student journal.</w:t>
      </w:r>
    </w:p>
    <w:p w14:paraId="02291E68" w14:textId="77777777" w:rsidR="00B668BC" w:rsidRDefault="00B668BC" w:rsidP="00B668BC">
      <w:pPr>
        <w:rPr>
          <w:rFonts w:ascii="Cambria" w:hAnsi="Cambria"/>
        </w:rPr>
      </w:pPr>
    </w:p>
    <w:p w14:paraId="7E801B79" w14:textId="77777777" w:rsidR="0002285B" w:rsidRDefault="00B668BC">
      <w:pPr>
        <w:rPr>
          <w:rFonts w:ascii="Cambria" w:hAnsi="Cambria"/>
        </w:rPr>
      </w:pPr>
      <w:r w:rsidRPr="00C213B5">
        <w:rPr>
          <w:rFonts w:ascii="Cambria" w:hAnsi="Cambria"/>
          <w:b/>
          <w:bCs/>
        </w:rPr>
        <w:t>Academics</w:t>
      </w:r>
      <w:r w:rsidRPr="00C213B5">
        <w:rPr>
          <w:rFonts w:ascii="Cambria" w:hAnsi="Cambria"/>
        </w:rPr>
        <w:t xml:space="preserve"> – To be successful in the class students must complete all assignments </w:t>
      </w:r>
      <w:r>
        <w:rPr>
          <w:rFonts w:ascii="Cambria" w:hAnsi="Cambria"/>
        </w:rPr>
        <w:t xml:space="preserve">in their journals </w:t>
      </w:r>
      <w:r w:rsidRPr="00C213B5">
        <w:rPr>
          <w:rFonts w:ascii="Cambria" w:hAnsi="Cambria"/>
        </w:rPr>
        <w:t>and do well on essays, quizzes, and tests</w:t>
      </w:r>
      <w:r>
        <w:rPr>
          <w:rFonts w:ascii="Cambria" w:hAnsi="Cambria"/>
        </w:rPr>
        <w:t xml:space="preserve">. The </w:t>
      </w:r>
      <w:r w:rsidR="001A3DE4">
        <w:rPr>
          <w:rFonts w:ascii="Cambria" w:hAnsi="Cambria"/>
        </w:rPr>
        <w:t>grade book</w:t>
      </w:r>
      <w:r>
        <w:rPr>
          <w:rFonts w:ascii="Cambria" w:hAnsi="Cambria"/>
        </w:rPr>
        <w:t xml:space="preserve"> will be divided into two sections: </w:t>
      </w:r>
    </w:p>
    <w:p w14:paraId="13AAEACC" w14:textId="77777777" w:rsidR="00B668BC" w:rsidRPr="00B668BC" w:rsidRDefault="00B668BC" w:rsidP="00B668B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668BC">
        <w:rPr>
          <w:rFonts w:ascii="Cambria" w:hAnsi="Cambria"/>
        </w:rPr>
        <w:t>Assessments (quizzes, tests, essays) =70%</w:t>
      </w:r>
    </w:p>
    <w:p w14:paraId="1EFE45A4" w14:textId="77777777" w:rsidR="00B668BC" w:rsidRDefault="00B668BC" w:rsidP="00B668BC">
      <w:pPr>
        <w:pStyle w:val="ListParagraph"/>
        <w:numPr>
          <w:ilvl w:val="0"/>
          <w:numId w:val="1"/>
        </w:numPr>
      </w:pPr>
      <w:r>
        <w:t>Classwork (journal)= 30%</w:t>
      </w:r>
    </w:p>
    <w:p w14:paraId="1BC25A87" w14:textId="77777777" w:rsidR="00B668BC" w:rsidRDefault="00B668BC" w:rsidP="00B668BC"/>
    <w:p w14:paraId="0A17BE7E" w14:textId="77777777" w:rsidR="00B668BC" w:rsidRDefault="00B668BC" w:rsidP="00B668BC">
      <w:r w:rsidRPr="00B668BC">
        <w:rPr>
          <w:b/>
        </w:rPr>
        <w:t>Grading policy</w:t>
      </w:r>
      <w:r w:rsidR="00444240">
        <w:rPr>
          <w:b/>
        </w:rPr>
        <w:t xml:space="preserve">- </w:t>
      </w:r>
      <w:r w:rsidR="00C3224F" w:rsidRPr="00C3224F">
        <w:t xml:space="preserve">Classwork and assessments will be </w:t>
      </w:r>
      <w:r w:rsidR="00C3224F">
        <w:t>graded on a proficiency scale</w:t>
      </w:r>
      <w:r w:rsidR="00687EF5">
        <w:t>. Late work will no longer be accepted once a new grading quarter has begun.</w:t>
      </w:r>
    </w:p>
    <w:p w14:paraId="4BF3AC42" w14:textId="77777777" w:rsidR="00687EF5" w:rsidRDefault="00687EF5" w:rsidP="00B668BC">
      <w:pPr>
        <w:rPr>
          <w:b/>
        </w:rPr>
      </w:pPr>
    </w:p>
    <w:p w14:paraId="5E243A90" w14:textId="77777777" w:rsidR="00C3224F" w:rsidRDefault="00C3224F" w:rsidP="00B668BC">
      <w:pPr>
        <w:rPr>
          <w:b/>
        </w:rPr>
        <w:sectPr w:rsidR="00C3224F" w:rsidSect="00995E00"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4968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1530"/>
      </w:tblGrid>
      <w:tr w:rsidR="00B1591C" w14:paraId="0C130305" w14:textId="77777777" w:rsidTr="00995E00">
        <w:tc>
          <w:tcPr>
            <w:tcW w:w="828" w:type="dxa"/>
          </w:tcPr>
          <w:p w14:paraId="2EE7974E" w14:textId="77777777" w:rsidR="00444240" w:rsidRDefault="00B1591C" w:rsidP="00B668BC">
            <w:pPr>
              <w:rPr>
                <w:b/>
              </w:rPr>
            </w:pPr>
            <w:r>
              <w:rPr>
                <w:b/>
              </w:rPr>
              <w:lastRenderedPageBreak/>
              <w:t>Score</w:t>
            </w:r>
          </w:p>
        </w:tc>
        <w:tc>
          <w:tcPr>
            <w:tcW w:w="2610" w:type="dxa"/>
          </w:tcPr>
          <w:p w14:paraId="05A461E2" w14:textId="77777777" w:rsidR="00444240" w:rsidRDefault="00B1591C" w:rsidP="00B668BC">
            <w:pPr>
              <w:rPr>
                <w:b/>
              </w:rPr>
            </w:pPr>
            <w:r>
              <w:rPr>
                <w:b/>
              </w:rPr>
              <w:t xml:space="preserve">Proficiency level </w:t>
            </w:r>
          </w:p>
        </w:tc>
        <w:tc>
          <w:tcPr>
            <w:tcW w:w="1530" w:type="dxa"/>
          </w:tcPr>
          <w:p w14:paraId="0E4BC6B7" w14:textId="77777777" w:rsidR="00444240" w:rsidRDefault="00444240" w:rsidP="00B668BC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B1591C" w14:paraId="0FE572D9" w14:textId="77777777" w:rsidTr="00995E00">
        <w:tc>
          <w:tcPr>
            <w:tcW w:w="828" w:type="dxa"/>
          </w:tcPr>
          <w:p w14:paraId="5067948F" w14:textId="77777777" w:rsidR="00444240" w:rsidRPr="00B1591C" w:rsidRDefault="00B1591C" w:rsidP="00B668BC">
            <w:r w:rsidRPr="00B1591C">
              <w:t>4</w:t>
            </w:r>
          </w:p>
        </w:tc>
        <w:tc>
          <w:tcPr>
            <w:tcW w:w="2610" w:type="dxa"/>
          </w:tcPr>
          <w:p w14:paraId="30BAFF34" w14:textId="5FD05A9A" w:rsidR="00444240" w:rsidRPr="00B1591C" w:rsidRDefault="00995E00" w:rsidP="00B668BC">
            <w:r>
              <w:t>Exceeding Standard</w:t>
            </w:r>
          </w:p>
        </w:tc>
        <w:tc>
          <w:tcPr>
            <w:tcW w:w="1530" w:type="dxa"/>
          </w:tcPr>
          <w:p w14:paraId="10DD2BC9" w14:textId="77777777" w:rsidR="00444240" w:rsidRPr="00B1591C" w:rsidRDefault="00B1591C" w:rsidP="00B668BC">
            <w:r w:rsidRPr="00B1591C">
              <w:t>96-100%</w:t>
            </w:r>
          </w:p>
        </w:tc>
      </w:tr>
      <w:tr w:rsidR="00B1591C" w14:paraId="3A0214E5" w14:textId="77777777" w:rsidTr="00995E00">
        <w:tc>
          <w:tcPr>
            <w:tcW w:w="828" w:type="dxa"/>
          </w:tcPr>
          <w:p w14:paraId="7073A47A" w14:textId="77777777" w:rsidR="00444240" w:rsidRPr="00B1591C" w:rsidRDefault="00B1591C" w:rsidP="00B668BC">
            <w:r w:rsidRPr="00B1591C">
              <w:t>3</w:t>
            </w:r>
          </w:p>
        </w:tc>
        <w:tc>
          <w:tcPr>
            <w:tcW w:w="2610" w:type="dxa"/>
          </w:tcPr>
          <w:p w14:paraId="1F79DE9F" w14:textId="67561116" w:rsidR="00444240" w:rsidRPr="00B1591C" w:rsidRDefault="00B1591C" w:rsidP="00B668BC">
            <w:r w:rsidRPr="00B1591C">
              <w:t>Meet</w:t>
            </w:r>
            <w:r w:rsidR="00995E00">
              <w:t>ing Standard</w:t>
            </w:r>
          </w:p>
        </w:tc>
        <w:tc>
          <w:tcPr>
            <w:tcW w:w="1530" w:type="dxa"/>
          </w:tcPr>
          <w:p w14:paraId="215E4ECF" w14:textId="0BA072B9" w:rsidR="00444240" w:rsidRPr="00B1591C" w:rsidRDefault="00995E00" w:rsidP="00B668BC">
            <w:r>
              <w:t>84</w:t>
            </w:r>
            <w:r w:rsidR="00B1591C" w:rsidRPr="00B1591C">
              <w:t>-92%</w:t>
            </w:r>
          </w:p>
        </w:tc>
      </w:tr>
      <w:tr w:rsidR="00B1591C" w14:paraId="5A2FB8A3" w14:textId="77777777" w:rsidTr="00995E00">
        <w:tc>
          <w:tcPr>
            <w:tcW w:w="828" w:type="dxa"/>
          </w:tcPr>
          <w:p w14:paraId="7CE869C8" w14:textId="77777777" w:rsidR="00444240" w:rsidRPr="00B1591C" w:rsidRDefault="00B1591C" w:rsidP="00B668BC">
            <w:r w:rsidRPr="00B1591C">
              <w:t>2</w:t>
            </w:r>
          </w:p>
        </w:tc>
        <w:tc>
          <w:tcPr>
            <w:tcW w:w="2610" w:type="dxa"/>
          </w:tcPr>
          <w:p w14:paraId="7B2F20A1" w14:textId="02A1EED6" w:rsidR="00444240" w:rsidRPr="00B1591C" w:rsidRDefault="00995E00" w:rsidP="00B668BC">
            <w:r>
              <w:t>Approaching Standard</w:t>
            </w:r>
          </w:p>
        </w:tc>
        <w:tc>
          <w:tcPr>
            <w:tcW w:w="1530" w:type="dxa"/>
          </w:tcPr>
          <w:p w14:paraId="5A03ADCF" w14:textId="77777777" w:rsidR="00444240" w:rsidRPr="00B1591C" w:rsidRDefault="00B1591C" w:rsidP="00B668BC">
            <w:r w:rsidRPr="00B1591C">
              <w:t>72-78%</w:t>
            </w:r>
          </w:p>
        </w:tc>
      </w:tr>
      <w:tr w:rsidR="00B1591C" w14:paraId="1F9F2FB0" w14:textId="77777777" w:rsidTr="00995E00">
        <w:tc>
          <w:tcPr>
            <w:tcW w:w="828" w:type="dxa"/>
          </w:tcPr>
          <w:p w14:paraId="73CB2844" w14:textId="77777777" w:rsidR="00444240" w:rsidRPr="00B1591C" w:rsidRDefault="00B1591C" w:rsidP="00B668BC">
            <w:r w:rsidRPr="00B1591C">
              <w:t>1</w:t>
            </w:r>
          </w:p>
        </w:tc>
        <w:tc>
          <w:tcPr>
            <w:tcW w:w="2610" w:type="dxa"/>
          </w:tcPr>
          <w:p w14:paraId="53D4BDDA" w14:textId="5195AC51" w:rsidR="00444240" w:rsidRPr="00B1591C" w:rsidRDefault="00995E00" w:rsidP="00B668BC">
            <w:r>
              <w:t>Below Standard</w:t>
            </w:r>
          </w:p>
        </w:tc>
        <w:tc>
          <w:tcPr>
            <w:tcW w:w="1530" w:type="dxa"/>
          </w:tcPr>
          <w:p w14:paraId="2384257F" w14:textId="77777777" w:rsidR="00444240" w:rsidRPr="00B1591C" w:rsidRDefault="00B1591C" w:rsidP="00B668BC">
            <w:r>
              <w:t>55-64%</w:t>
            </w:r>
          </w:p>
        </w:tc>
      </w:tr>
      <w:tr w:rsidR="00C3224F" w14:paraId="261D6401" w14:textId="77777777" w:rsidTr="00995E00">
        <w:tc>
          <w:tcPr>
            <w:tcW w:w="828" w:type="dxa"/>
          </w:tcPr>
          <w:p w14:paraId="38F52F68" w14:textId="77777777" w:rsidR="00C3224F" w:rsidRPr="00B1591C" w:rsidRDefault="00C3224F" w:rsidP="00B668BC">
            <w:r>
              <w:t>0</w:t>
            </w:r>
          </w:p>
        </w:tc>
        <w:tc>
          <w:tcPr>
            <w:tcW w:w="2610" w:type="dxa"/>
          </w:tcPr>
          <w:p w14:paraId="312872A9" w14:textId="77777777" w:rsidR="00C3224F" w:rsidRPr="00B1591C" w:rsidRDefault="00C3224F" w:rsidP="00B668BC">
            <w:r>
              <w:t>Did not attempt</w:t>
            </w:r>
          </w:p>
        </w:tc>
        <w:tc>
          <w:tcPr>
            <w:tcW w:w="1530" w:type="dxa"/>
          </w:tcPr>
          <w:p w14:paraId="77C39AFA" w14:textId="77777777" w:rsidR="00C3224F" w:rsidRDefault="00C3224F" w:rsidP="00B668BC">
            <w:r>
              <w:t>0%</w:t>
            </w:r>
          </w:p>
        </w:tc>
      </w:tr>
    </w:tbl>
    <w:p w14:paraId="50924584" w14:textId="77777777" w:rsidR="00C3224F" w:rsidRDefault="00C3224F" w:rsidP="00C3224F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Final Quarter/Semester grades will be as follows: </w:t>
      </w:r>
    </w:p>
    <w:p w14:paraId="1681B9EA" w14:textId="77777777" w:rsidR="00C3224F" w:rsidRPr="00C213B5" w:rsidRDefault="00C3224F" w:rsidP="00C3224F">
      <w:pPr>
        <w:ind w:left="720" w:firstLine="720"/>
      </w:pPr>
      <w:r w:rsidRPr="00C213B5">
        <w:rPr>
          <w:rFonts w:ascii="Cambria" w:hAnsi="Cambria"/>
        </w:rPr>
        <w:t>90-100% = A</w:t>
      </w:r>
    </w:p>
    <w:p w14:paraId="09C5FB23" w14:textId="77777777" w:rsidR="00C3224F" w:rsidRPr="00C213B5" w:rsidRDefault="00C3224F" w:rsidP="00C3224F">
      <w:r w:rsidRPr="00C213B5">
        <w:rPr>
          <w:rFonts w:ascii="Cambria" w:hAnsi="Cambria"/>
        </w:rPr>
        <w:t>                               80-89% = B</w:t>
      </w:r>
    </w:p>
    <w:p w14:paraId="0B4018E1" w14:textId="77777777" w:rsidR="00C3224F" w:rsidRPr="00C213B5" w:rsidRDefault="00C3224F" w:rsidP="00C3224F">
      <w:r w:rsidRPr="00C213B5">
        <w:rPr>
          <w:rFonts w:ascii="Cambria" w:hAnsi="Cambria"/>
        </w:rPr>
        <w:t>                               70-79% = C</w:t>
      </w:r>
    </w:p>
    <w:p w14:paraId="350714D4" w14:textId="77777777" w:rsidR="00C3224F" w:rsidRPr="00C213B5" w:rsidRDefault="00C3224F" w:rsidP="00C3224F">
      <w:r w:rsidRPr="00C213B5">
        <w:rPr>
          <w:rFonts w:ascii="Cambria" w:hAnsi="Cambria"/>
        </w:rPr>
        <w:t>                               60-69% = D</w:t>
      </w:r>
    </w:p>
    <w:p w14:paraId="6BB6DF7B" w14:textId="77777777" w:rsidR="00444240" w:rsidRDefault="00C3224F" w:rsidP="00C3224F">
      <w:pPr>
        <w:rPr>
          <w:b/>
        </w:rPr>
      </w:pPr>
      <w:r w:rsidRPr="00C213B5">
        <w:rPr>
          <w:rFonts w:ascii="Cambria" w:hAnsi="Cambria"/>
        </w:rPr>
        <w:t>                                  0-59% = F</w:t>
      </w:r>
    </w:p>
    <w:p w14:paraId="61A8630C" w14:textId="77777777" w:rsidR="00C3224F" w:rsidRDefault="00C3224F" w:rsidP="00B668BC">
      <w:pPr>
        <w:rPr>
          <w:b/>
        </w:rPr>
        <w:sectPr w:rsidR="00C3224F" w:rsidSect="0013023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3ECBCD2" w14:textId="77777777" w:rsidR="001A3DE4" w:rsidRDefault="001A3DE4" w:rsidP="00B668BC">
      <w:pPr>
        <w:rPr>
          <w:b/>
        </w:rPr>
      </w:pPr>
    </w:p>
    <w:p w14:paraId="7C14889F" w14:textId="77777777" w:rsidR="001A3DE4" w:rsidRDefault="001A3DE4" w:rsidP="00B668BC">
      <w:pPr>
        <w:rPr>
          <w:rFonts w:ascii="Cambria" w:hAnsi="Cambria"/>
        </w:rPr>
      </w:pPr>
      <w:r w:rsidRPr="00C213B5">
        <w:rPr>
          <w:rFonts w:ascii="Cambria" w:hAnsi="Cambria"/>
          <w:b/>
          <w:bCs/>
        </w:rPr>
        <w:lastRenderedPageBreak/>
        <w:t xml:space="preserve">Questions/Concerns </w:t>
      </w:r>
      <w:r>
        <w:rPr>
          <w:rFonts w:ascii="Cambria" w:hAnsi="Cambria"/>
          <w:b/>
          <w:bCs/>
        </w:rPr>
        <w:t>–</w:t>
      </w:r>
      <w:r w:rsidRPr="00C213B5">
        <w:rPr>
          <w:rFonts w:ascii="Cambria" w:hAnsi="Cambria"/>
          <w:b/>
          <w:bCs/>
        </w:rPr>
        <w:t> </w:t>
      </w:r>
      <w:r>
        <w:rPr>
          <w:rFonts w:ascii="Cambria" w:hAnsi="Cambria"/>
        </w:rPr>
        <w:t>Ms. Norris</w:t>
      </w:r>
      <w:r w:rsidRPr="00C213B5">
        <w:rPr>
          <w:rFonts w:ascii="Cambria" w:hAnsi="Cambria"/>
        </w:rPr>
        <w:t xml:space="preserve"> is available before school from 7:15-8:00am and after school</w:t>
      </w:r>
      <w:r>
        <w:t xml:space="preserve"> </w:t>
      </w:r>
      <w:r w:rsidRPr="00C213B5">
        <w:rPr>
          <w:rFonts w:ascii="Cambria" w:hAnsi="Cambria"/>
        </w:rPr>
        <w:t>from 3:05-3:15 </w:t>
      </w:r>
      <w:r>
        <w:rPr>
          <w:rFonts w:ascii="Cambria" w:hAnsi="Cambria"/>
        </w:rPr>
        <w:t xml:space="preserve">every day. Email is the quickest and most reliable form of contact outside of school. </w:t>
      </w:r>
      <w:r w:rsidR="000C59D4">
        <w:rPr>
          <w:rFonts w:ascii="Cambria" w:hAnsi="Cambria"/>
        </w:rPr>
        <w:t>I will regularly send updates and important information via email using Synergy (</w:t>
      </w:r>
      <w:proofErr w:type="spellStart"/>
      <w:r w:rsidR="000C59D4">
        <w:rPr>
          <w:rFonts w:ascii="Cambria" w:hAnsi="Cambria"/>
        </w:rPr>
        <w:t>ParentVue</w:t>
      </w:r>
      <w:proofErr w:type="spellEnd"/>
      <w:r w:rsidR="000C59D4">
        <w:rPr>
          <w:rFonts w:ascii="Cambria" w:hAnsi="Cambria"/>
        </w:rPr>
        <w:t>).</w:t>
      </w:r>
    </w:p>
    <w:p w14:paraId="3ACA2EC7" w14:textId="77777777" w:rsidR="001A3DE4" w:rsidRDefault="001A3DE4" w:rsidP="00B668BC">
      <w:pPr>
        <w:rPr>
          <w:rFonts w:ascii="Cambria" w:hAnsi="Cambria"/>
        </w:rPr>
      </w:pPr>
    </w:p>
    <w:p w14:paraId="79715B3C" w14:textId="77777777" w:rsidR="001A3DE4" w:rsidRDefault="001A3DE4" w:rsidP="00B668BC">
      <w:pPr>
        <w:rPr>
          <w:rFonts w:ascii="Cambria" w:hAnsi="Cambria"/>
          <w:bCs/>
        </w:rPr>
      </w:pPr>
      <w:r w:rsidRPr="00C213B5">
        <w:rPr>
          <w:rFonts w:ascii="Cambria" w:hAnsi="Cambria"/>
          <w:b/>
          <w:bCs/>
        </w:rPr>
        <w:t xml:space="preserve">Absences - </w:t>
      </w:r>
      <w:r w:rsidRPr="001A3DE4">
        <w:rPr>
          <w:rFonts w:ascii="Cambria" w:hAnsi="Cambria"/>
          <w:bCs/>
          <w:u w:val="single"/>
        </w:rPr>
        <w:t>When absent it is the student's responsibility to check the website and/or check with the teacher for missed work</w:t>
      </w:r>
      <w:r w:rsidRPr="001A3DE4">
        <w:rPr>
          <w:rFonts w:ascii="Cambria" w:hAnsi="Cambria"/>
          <w:bCs/>
        </w:rPr>
        <w:t>. Ms. Norris is available before and after school or via email.</w:t>
      </w:r>
    </w:p>
    <w:p w14:paraId="0CC60FED" w14:textId="77777777" w:rsidR="001A3DE4" w:rsidRDefault="001A3DE4" w:rsidP="00B668BC">
      <w:pPr>
        <w:rPr>
          <w:rFonts w:ascii="Cambria" w:hAnsi="Cambria"/>
          <w:bCs/>
        </w:rPr>
      </w:pPr>
    </w:p>
    <w:p w14:paraId="255DA5C8" w14:textId="77777777" w:rsidR="001A3DE4" w:rsidRPr="001A3DE4" w:rsidRDefault="001A3DE4" w:rsidP="00B668BC">
      <w:pPr>
        <w:pBdr>
          <w:bottom w:val="single" w:sz="12" w:space="1" w:color="auto"/>
        </w:pBdr>
        <w:rPr>
          <w:rFonts w:ascii="Cambria" w:hAnsi="Cambria"/>
          <w:b/>
          <w:bCs/>
        </w:rPr>
      </w:pPr>
    </w:p>
    <w:p w14:paraId="14ADA35B" w14:textId="77777777" w:rsidR="00C3224F" w:rsidRDefault="00C3224F" w:rsidP="00B668BC">
      <w:pPr>
        <w:rPr>
          <w:b/>
        </w:rPr>
        <w:sectPr w:rsidR="00C3224F" w:rsidSect="0013023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460884A" w14:textId="77777777" w:rsidR="001A3DE4" w:rsidRDefault="001A3DE4" w:rsidP="00B668BC">
      <w:pPr>
        <w:rPr>
          <w:b/>
        </w:rPr>
      </w:pPr>
    </w:p>
    <w:p w14:paraId="66595B7E" w14:textId="77777777" w:rsidR="000C59D4" w:rsidRDefault="000C59D4" w:rsidP="000C59D4">
      <w:pPr>
        <w:rPr>
          <w:b/>
        </w:rPr>
        <w:sectPr w:rsidR="000C59D4" w:rsidSect="0013023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D17DE19" w14:textId="77777777" w:rsidR="001A3DE4" w:rsidRPr="000C59D4" w:rsidRDefault="001A3DE4" w:rsidP="000C59D4">
      <w:pPr>
        <w:rPr>
          <w:b/>
        </w:rPr>
      </w:pPr>
      <w:r w:rsidRPr="000C59D4">
        <w:rPr>
          <w:b/>
        </w:rPr>
        <w:lastRenderedPageBreak/>
        <w:t xml:space="preserve">Student Section: </w:t>
      </w:r>
    </w:p>
    <w:p w14:paraId="67B01915" w14:textId="77777777" w:rsidR="001A3DE4" w:rsidRPr="000C59D4" w:rsidRDefault="001A3DE4" w:rsidP="000C59D4">
      <w:r w:rsidRPr="000C59D4">
        <w:rPr>
          <w:rFonts w:ascii="Menlo Regular" w:hAnsi="Menlo Regular" w:cs="Menlo Regular"/>
        </w:rPr>
        <w:t>☐</w:t>
      </w:r>
      <w:r w:rsidRPr="000C59D4">
        <w:t xml:space="preserve"> I have read the syllabus</w:t>
      </w:r>
    </w:p>
    <w:p w14:paraId="69BF16B7" w14:textId="77777777" w:rsidR="001A3DE4" w:rsidRPr="000C59D4" w:rsidRDefault="001A3DE4" w:rsidP="000C59D4">
      <w:r w:rsidRPr="000C59D4">
        <w:rPr>
          <w:rFonts w:ascii="Menlo Regular" w:hAnsi="Menlo Regular" w:cs="Menlo Regular"/>
        </w:rPr>
        <w:t>☐</w:t>
      </w:r>
      <w:r w:rsidRPr="000C59D4">
        <w:t xml:space="preserve"> I have found</w:t>
      </w:r>
      <w:r w:rsidR="000C59D4">
        <w:t xml:space="preserve"> my class page on</w:t>
      </w:r>
      <w:r w:rsidRPr="000C59D4">
        <w:t xml:space="preserve"> Ms. Norris</w:t>
      </w:r>
      <w:r w:rsidR="000C59D4">
        <w:t>’</w:t>
      </w:r>
      <w:r w:rsidRPr="000C59D4">
        <w:t xml:space="preserve"> Website</w:t>
      </w:r>
    </w:p>
    <w:p w14:paraId="62D74D62" w14:textId="77777777" w:rsidR="001A3DE4" w:rsidRPr="000C59D4" w:rsidRDefault="001A3DE4" w:rsidP="000C59D4">
      <w:r w:rsidRPr="000C59D4">
        <w:rPr>
          <w:rFonts w:ascii="Menlo Regular" w:hAnsi="Menlo Regular" w:cs="Menlo Regular"/>
        </w:rPr>
        <w:t>☐</w:t>
      </w:r>
      <w:r w:rsidRPr="000C59D4">
        <w:t xml:space="preserve"> I understand that I need to bring my journal and the course reader</w:t>
      </w:r>
      <w:r w:rsidR="00C3224F">
        <w:t>/book</w:t>
      </w:r>
      <w:r w:rsidRPr="000C59D4">
        <w:t xml:space="preserve"> everyday</w:t>
      </w:r>
    </w:p>
    <w:p w14:paraId="78C09FCF" w14:textId="77777777" w:rsidR="001A3DE4" w:rsidRPr="000C59D4" w:rsidRDefault="001A3DE4" w:rsidP="000C59D4">
      <w:r w:rsidRPr="000C59D4">
        <w:rPr>
          <w:rFonts w:ascii="Menlo Regular" w:hAnsi="Menlo Regular" w:cs="Menlo Regular"/>
        </w:rPr>
        <w:t>☐</w:t>
      </w:r>
      <w:r w:rsidRPr="000C59D4">
        <w:t xml:space="preserve"> I understand the grading policy</w:t>
      </w:r>
    </w:p>
    <w:p w14:paraId="10BFC808" w14:textId="77777777" w:rsidR="00130236" w:rsidRDefault="00130236" w:rsidP="000C59D4">
      <w:pPr>
        <w:rPr>
          <w:b/>
        </w:rPr>
      </w:pPr>
    </w:p>
    <w:p w14:paraId="286989E3" w14:textId="77777777" w:rsidR="000C59D4" w:rsidRDefault="001A3DE4" w:rsidP="000C59D4">
      <w:pPr>
        <w:rPr>
          <w:b/>
        </w:rPr>
      </w:pPr>
      <w:r w:rsidRPr="000C59D4">
        <w:rPr>
          <w:b/>
        </w:rPr>
        <w:t>Student name</w:t>
      </w:r>
      <w:r w:rsidR="000C59D4" w:rsidRPr="000C59D4">
        <w:rPr>
          <w:b/>
        </w:rPr>
        <w:t xml:space="preserve">: </w:t>
      </w:r>
      <w:r w:rsidR="000C59D4">
        <w:rPr>
          <w:b/>
        </w:rPr>
        <w:t>__________</w:t>
      </w:r>
      <w:r w:rsidR="00130236">
        <w:rPr>
          <w:b/>
        </w:rPr>
        <w:t>_____________________________________________</w:t>
      </w:r>
      <w:r w:rsidR="00C3224F">
        <w:rPr>
          <w:b/>
        </w:rPr>
        <w:t xml:space="preserve"> Block number: _______________</w:t>
      </w:r>
    </w:p>
    <w:p w14:paraId="73DB9F08" w14:textId="77777777" w:rsidR="00C3224F" w:rsidRDefault="00C3224F" w:rsidP="000C59D4">
      <w:pPr>
        <w:rPr>
          <w:b/>
        </w:rPr>
      </w:pPr>
    </w:p>
    <w:p w14:paraId="4B70E061" w14:textId="77777777" w:rsidR="000C59D4" w:rsidRDefault="000C59D4" w:rsidP="000C59D4">
      <w:pPr>
        <w:rPr>
          <w:b/>
        </w:rPr>
      </w:pPr>
      <w:r>
        <w:rPr>
          <w:b/>
        </w:rPr>
        <w:t>Student Signature: _______________________________________</w:t>
      </w:r>
      <w:r w:rsidR="00130236">
        <w:rPr>
          <w:b/>
        </w:rPr>
        <w:t>___________</w:t>
      </w:r>
    </w:p>
    <w:p w14:paraId="445CC76C" w14:textId="77777777" w:rsidR="00C3224F" w:rsidRDefault="00C3224F" w:rsidP="000C59D4">
      <w:pPr>
        <w:rPr>
          <w:b/>
        </w:rPr>
      </w:pPr>
    </w:p>
    <w:p w14:paraId="365B6070" w14:textId="77777777" w:rsidR="00C3224F" w:rsidRDefault="00C3224F" w:rsidP="000C59D4">
      <w:pPr>
        <w:rPr>
          <w:b/>
        </w:rPr>
      </w:pPr>
    </w:p>
    <w:p w14:paraId="6A8F793C" w14:textId="77777777" w:rsidR="001A3DE4" w:rsidRDefault="000C59D4" w:rsidP="000C59D4">
      <w:pPr>
        <w:rPr>
          <w:b/>
        </w:rPr>
      </w:pPr>
      <w:r w:rsidRPr="000C59D4">
        <w:rPr>
          <w:b/>
        </w:rPr>
        <w:t xml:space="preserve"> </w:t>
      </w:r>
      <w:r w:rsidR="001A3DE4" w:rsidRPr="000C59D4">
        <w:rPr>
          <w:b/>
        </w:rPr>
        <w:t>Parent/Guardian Section</w:t>
      </w:r>
    </w:p>
    <w:p w14:paraId="1D2AD6C1" w14:textId="77777777" w:rsidR="00C3224F" w:rsidRPr="000C59D4" w:rsidRDefault="00C3224F" w:rsidP="000C59D4">
      <w:pPr>
        <w:rPr>
          <w:b/>
        </w:rPr>
      </w:pPr>
    </w:p>
    <w:p w14:paraId="0F7D696E" w14:textId="77777777" w:rsidR="001A3DE4" w:rsidRDefault="001A3DE4" w:rsidP="000C59D4">
      <w:r w:rsidRPr="000C59D4">
        <w:rPr>
          <w:rFonts w:ascii="Menlo Regular" w:hAnsi="Menlo Regular" w:cs="Menlo Regular"/>
        </w:rPr>
        <w:t>☐</w:t>
      </w:r>
      <w:r w:rsidRPr="000C59D4">
        <w:t xml:space="preserve"> I have read the policies and I will call or email</w:t>
      </w:r>
      <w:r w:rsidR="00C3224F">
        <w:t xml:space="preserve"> </w:t>
      </w:r>
      <w:hyperlink r:id="rId8" w:history="1">
        <w:r w:rsidR="00C3224F" w:rsidRPr="008760D8">
          <w:rPr>
            <w:rStyle w:val="Hyperlink"/>
          </w:rPr>
          <w:t>mnorris@ttsd.k12.or.us</w:t>
        </w:r>
      </w:hyperlink>
      <w:r w:rsidR="00C3224F">
        <w:t xml:space="preserve"> </w:t>
      </w:r>
      <w:r w:rsidRPr="000C59D4">
        <w:t xml:space="preserve">if I have any questions. </w:t>
      </w:r>
    </w:p>
    <w:p w14:paraId="59426718" w14:textId="77777777" w:rsidR="00C3224F" w:rsidRDefault="00C3224F" w:rsidP="000C59D4"/>
    <w:p w14:paraId="6379DE28" w14:textId="77777777" w:rsidR="000C59D4" w:rsidRPr="000C59D4" w:rsidRDefault="000C59D4" w:rsidP="000C59D4">
      <w:r w:rsidRPr="000C59D4">
        <w:rPr>
          <w:rFonts w:cs="Menlo Regular"/>
          <w:b/>
        </w:rPr>
        <w:t>Signature</w:t>
      </w:r>
      <w:r w:rsidRPr="000C59D4">
        <w:rPr>
          <w:rFonts w:cs="Menlo Regular"/>
        </w:rPr>
        <w:t>: __________________________________</w:t>
      </w:r>
      <w:r>
        <w:rPr>
          <w:rFonts w:cs="Menlo Regular"/>
        </w:rPr>
        <w:t>_____________</w:t>
      </w:r>
      <w:r w:rsidR="00130236">
        <w:rPr>
          <w:rFonts w:cs="Menlo Regular"/>
        </w:rPr>
        <w:t>____________</w:t>
      </w:r>
      <w:r>
        <w:rPr>
          <w:rFonts w:cs="Menlo Regular"/>
        </w:rPr>
        <w:t>_</w:t>
      </w:r>
    </w:p>
    <w:sectPr w:rsidR="000C59D4" w:rsidRPr="000C59D4" w:rsidSect="0013023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5E7"/>
    <w:multiLevelType w:val="hybridMultilevel"/>
    <w:tmpl w:val="5DD2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C"/>
    <w:rsid w:val="0002285B"/>
    <w:rsid w:val="000C59D4"/>
    <w:rsid w:val="00130236"/>
    <w:rsid w:val="001A3DE4"/>
    <w:rsid w:val="00444240"/>
    <w:rsid w:val="00687EF5"/>
    <w:rsid w:val="00995E00"/>
    <w:rsid w:val="00A60BF1"/>
    <w:rsid w:val="00B1591C"/>
    <w:rsid w:val="00B668BC"/>
    <w:rsid w:val="00C3224F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A6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C"/>
  </w:style>
  <w:style w:type="paragraph" w:styleId="Heading1">
    <w:name w:val="heading 1"/>
    <w:basedOn w:val="Normal"/>
    <w:next w:val="Normal"/>
    <w:link w:val="Heading1Char"/>
    <w:uiPriority w:val="9"/>
    <w:qFormat/>
    <w:rsid w:val="000C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4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C"/>
  </w:style>
  <w:style w:type="paragraph" w:styleId="Heading1">
    <w:name w:val="heading 1"/>
    <w:basedOn w:val="Normal"/>
    <w:next w:val="Normal"/>
    <w:link w:val="Heading1Char"/>
    <w:uiPriority w:val="9"/>
    <w:qFormat/>
    <w:rsid w:val="000C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4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norris@ttsd.k12.or.us" TargetMode="External"/><Relationship Id="rId8" Type="http://schemas.openxmlformats.org/officeDocument/2006/relationships/hyperlink" Target="mailto:mnorris@ttsd.k12.or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12B3E-5442-6C46-8558-71546872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430</Words>
  <Characters>2456</Characters>
  <Application>Microsoft Macintosh Word</Application>
  <DocSecurity>0</DocSecurity>
  <Lines>20</Lines>
  <Paragraphs>5</Paragraphs>
  <ScaleCrop>false</ScaleCrop>
  <Company>School District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2016-09-07T18:04:00Z</cp:lastPrinted>
  <dcterms:created xsi:type="dcterms:W3CDTF">2016-09-06T16:11:00Z</dcterms:created>
  <dcterms:modified xsi:type="dcterms:W3CDTF">2016-09-07T20:20:00Z</dcterms:modified>
</cp:coreProperties>
</file>